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64979" w:rsidRPr="00B64979">
        <w:rPr>
          <w:rFonts w:ascii="Times New Roman" w:hAnsi="Times New Roman"/>
          <w:b/>
          <w:bCs/>
          <w:sz w:val="28"/>
          <w:szCs w:val="28"/>
        </w:rPr>
        <w:t>имн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E61E65">
        <w:rPr>
          <w:rFonts w:ascii="Times New Roman" w:hAnsi="Times New Roman"/>
          <w:b/>
          <w:bCs/>
          <w:sz w:val="28"/>
          <w:szCs w:val="28"/>
        </w:rPr>
        <w:t>антиген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E61E65">
        <w:rPr>
          <w:rFonts w:ascii="Times New Roman" w:hAnsi="Times New Roman" w:cs="Times New Roman"/>
          <w:b/>
          <w:sz w:val="28"/>
          <w:szCs w:val="28"/>
        </w:rPr>
        <w:t>7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E61E65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65" w:type="dxa"/>
        <w:tblInd w:w="93" w:type="dxa"/>
        <w:tblLook w:val="04A0" w:firstRow="1" w:lastRow="0" w:firstColumn="1" w:lastColumn="0" w:noHBand="0" w:noVBand="1"/>
      </w:tblPr>
      <w:tblGrid>
        <w:gridCol w:w="960"/>
        <w:gridCol w:w="2480"/>
        <w:gridCol w:w="3805"/>
        <w:gridCol w:w="1320"/>
        <w:gridCol w:w="2340"/>
        <w:gridCol w:w="2140"/>
        <w:gridCol w:w="2120"/>
      </w:tblGrid>
      <w:tr w:rsidR="00956495" w:rsidRPr="00956495" w:rsidTr="001C17EB">
        <w:trPr>
          <w:trHeight w:val="18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956495" w:rsidRPr="00956495" w:rsidTr="001C17EB">
        <w:trPr>
          <w:trHeight w:val="32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реагентов «Антиген кардиолипиновый для реакции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микропреципитации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№1; 1/2 включает в себя:</w:t>
            </w: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Антиген кардиолипиновый (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АгКЛ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- 10 ампул (по 2мл);  Раствор холин - хлорида в 0,9% растворе натрия хлористого - 2 флакона (по 5мл) или 1 флакон (10мл); К+ инактивированный</w:t>
            </w: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инактивированный (с контрольными сыворотками)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85 680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85680</w:t>
            </w:r>
          </w:p>
        </w:tc>
      </w:tr>
      <w:tr w:rsidR="00956495" w:rsidRPr="00956495" w:rsidTr="00956495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реагентов «Антиген кардиолипиновый для реакции 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микропреципитации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Сифилис-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АгКЛ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-РПМ </w:t>
            </w:r>
            <w:proofErr w:type="gram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</w:t>
            </w:r>
            <w:proofErr w:type="gramEnd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№2, 500 определений (3 флакона по 5,0 мл) (с контрольными сыворотками)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48720</w:t>
            </w:r>
          </w:p>
        </w:tc>
      </w:tr>
      <w:tr w:rsidR="00956495" w:rsidRPr="00956495" w:rsidTr="009564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495" w:rsidRPr="00956495" w:rsidRDefault="00956495" w:rsidP="009564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6495" w:rsidRPr="00956495" w:rsidRDefault="00956495" w:rsidP="00956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9B4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134 400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,0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0 (</w:t>
      </w:r>
      <w:r w:rsidR="009B42C4">
        <w:rPr>
          <w:rFonts w:ascii="Times New Roman" w:hAnsi="Times New Roman"/>
          <w:b/>
          <w:sz w:val="28"/>
          <w:szCs w:val="28"/>
          <w:lang w:val="kk-KZ"/>
        </w:rPr>
        <w:t>сто тридцать четыре тысячи четыреста</w:t>
      </w:r>
      <w:r w:rsidR="00D10747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7CDA" w:rsidRPr="00D07CDA">
        <w:rPr>
          <w:rFonts w:ascii="Times New Roman" w:hAnsi="Times New Roman"/>
          <w:b/>
          <w:sz w:val="28"/>
          <w:szCs w:val="28"/>
          <w:lang w:val="kk-KZ"/>
        </w:rPr>
        <w:t>19 октября</w:t>
      </w:r>
      <w:r w:rsidR="00D07CD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D07CDA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1E218C" w:rsidRPr="0021033A" w:rsidRDefault="00ED7499" w:rsidP="0021033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A37D99" w:rsidRPr="00331CE3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A37D99" w:rsidRPr="00331CE3">
        <w:rPr>
          <w:rStyle w:val="s0"/>
          <w:sz w:val="28"/>
          <w:szCs w:val="28"/>
          <w:lang w:val="kk-KZ"/>
        </w:rPr>
        <w:t xml:space="preserve"> «</w:t>
      </w:r>
      <w:r w:rsidR="007E711D">
        <w:rPr>
          <w:rStyle w:val="s0"/>
          <w:sz w:val="28"/>
          <w:szCs w:val="28"/>
          <w:lang w:val="kk-KZ"/>
        </w:rPr>
        <w:t xml:space="preserve">ЭКОлаб </w:t>
      </w:r>
      <w:r w:rsidR="007E711D">
        <w:rPr>
          <w:rStyle w:val="s0"/>
          <w:sz w:val="28"/>
          <w:szCs w:val="28"/>
          <w:lang w:val="en-US"/>
        </w:rPr>
        <w:t>KZ</w:t>
      </w:r>
      <w:r w:rsidR="007E711D" w:rsidRPr="007E711D">
        <w:rPr>
          <w:rStyle w:val="s0"/>
          <w:sz w:val="28"/>
          <w:szCs w:val="28"/>
        </w:rPr>
        <w:t xml:space="preserve"> (</w:t>
      </w:r>
      <w:proofErr w:type="spellStart"/>
      <w:r w:rsidR="007E711D">
        <w:rPr>
          <w:rStyle w:val="s0"/>
          <w:sz w:val="28"/>
          <w:szCs w:val="28"/>
        </w:rPr>
        <w:t>ЭКОлаб</w:t>
      </w:r>
      <w:proofErr w:type="spellEnd"/>
      <w:r w:rsidR="007E711D">
        <w:rPr>
          <w:rStyle w:val="s0"/>
          <w:sz w:val="28"/>
          <w:szCs w:val="28"/>
        </w:rPr>
        <w:t xml:space="preserve"> КЗ</w:t>
      </w:r>
      <w:r w:rsidR="007E711D" w:rsidRPr="007E711D">
        <w:rPr>
          <w:rStyle w:val="s0"/>
          <w:sz w:val="28"/>
          <w:szCs w:val="28"/>
        </w:rPr>
        <w:t>)</w:t>
      </w:r>
      <w:r w:rsidR="00A37D99" w:rsidRPr="00331CE3">
        <w:rPr>
          <w:rStyle w:val="s0"/>
          <w:sz w:val="28"/>
          <w:szCs w:val="28"/>
          <w:lang w:val="kk-KZ"/>
        </w:rPr>
        <w:t>»</w:t>
      </w:r>
      <w:r w:rsidR="00A37D9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37D99" w:rsidRPr="00331CE3">
        <w:rPr>
          <w:rStyle w:val="s0"/>
          <w:sz w:val="28"/>
          <w:szCs w:val="28"/>
          <w:lang w:val="kk-KZ"/>
        </w:rPr>
        <w:t xml:space="preserve"> г.</w:t>
      </w:r>
      <w:r w:rsidR="007E711D">
        <w:rPr>
          <w:rStyle w:val="s0"/>
          <w:sz w:val="28"/>
          <w:szCs w:val="28"/>
          <w:lang w:val="kk-KZ"/>
        </w:rPr>
        <w:t>Усть-Каменогорск, ул. Кожедуба,34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132C5E" w:rsidRPr="002103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033A" w:rsidRPr="0021033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E711D">
        <w:rPr>
          <w:rFonts w:ascii="Times New Roman" w:hAnsi="Times New Roman" w:cs="Times New Roman"/>
          <w:sz w:val="28"/>
          <w:szCs w:val="28"/>
          <w:lang w:val="kk-KZ"/>
        </w:rPr>
        <w:t>5:26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11D">
        <w:rPr>
          <w:rFonts w:ascii="Times New Roman" w:hAnsi="Times New Roman" w:cs="Times New Roman"/>
          <w:sz w:val="28"/>
          <w:szCs w:val="28"/>
          <w:lang w:val="kk-KZ"/>
        </w:rPr>
        <w:t>14.10</w:t>
      </w:r>
      <w:r w:rsidR="00132C5E" w:rsidRPr="0021033A">
        <w:rPr>
          <w:rFonts w:ascii="Times New Roman" w:hAnsi="Times New Roman" w:cs="Times New Roman"/>
          <w:sz w:val="28"/>
          <w:szCs w:val="28"/>
          <w:lang w:val="kk-KZ"/>
        </w:rPr>
        <w:t>.2022 год,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7"/>
        <w:gridCol w:w="1559"/>
        <w:gridCol w:w="1843"/>
        <w:gridCol w:w="1701"/>
      </w:tblGrid>
      <w:tr w:rsidR="00DC0BDA" w:rsidRPr="00DC0BDA" w:rsidTr="001C17EB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3F4A26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A26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7E711D" w:rsidRPr="00DC0BDA" w:rsidTr="00AF7ADE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132C5E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</w:t>
            </w:r>
            <w:r w:rsidRPr="00331CE3">
              <w:rPr>
                <w:rStyle w:val="s0"/>
                <w:sz w:val="28"/>
                <w:szCs w:val="28"/>
                <w:lang w:val="kk-KZ"/>
              </w:rPr>
              <w:t xml:space="preserve"> «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ЭКОлаб </w:t>
            </w:r>
            <w:r>
              <w:rPr>
                <w:rStyle w:val="s0"/>
                <w:sz w:val="28"/>
                <w:szCs w:val="28"/>
                <w:lang w:val="en-US"/>
              </w:rPr>
              <w:t>KZ</w:t>
            </w:r>
            <w:r w:rsidRPr="007E711D">
              <w:rPr>
                <w:rStyle w:val="s0"/>
                <w:sz w:val="28"/>
                <w:szCs w:val="28"/>
              </w:rPr>
              <w:t xml:space="preserve"> (</w:t>
            </w:r>
            <w:proofErr w:type="spellStart"/>
            <w:r>
              <w:rPr>
                <w:rStyle w:val="s0"/>
                <w:sz w:val="28"/>
                <w:szCs w:val="28"/>
              </w:rPr>
              <w:t>ЭКОлаб</w:t>
            </w:r>
            <w:proofErr w:type="spellEnd"/>
            <w:r>
              <w:rPr>
                <w:rStyle w:val="s0"/>
                <w:sz w:val="28"/>
                <w:szCs w:val="28"/>
              </w:rPr>
              <w:t xml:space="preserve"> КЗ</w:t>
            </w:r>
            <w:r w:rsidRPr="007E711D">
              <w:rPr>
                <w:rStyle w:val="s0"/>
                <w:sz w:val="28"/>
                <w:szCs w:val="28"/>
              </w:rPr>
              <w:t>)</w:t>
            </w:r>
            <w:r w:rsidRPr="00331CE3">
              <w:rPr>
                <w:rStyle w:val="s0"/>
                <w:sz w:val="28"/>
                <w:szCs w:val="28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7E711D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8367BB" w:rsidRDefault="007E711D" w:rsidP="00DD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Сифилис-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АгКЛ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-РПМ к-т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</w:t>
            </w: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1000 опр., К+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-,  ЗАО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7E711D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85 680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7E711D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DD7EE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11D" w:rsidRPr="00DC0BDA" w:rsidTr="00A50EC6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31CE3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7E711D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6F5080" w:rsidRDefault="007E711D" w:rsidP="007E71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Сифилис-</w:t>
            </w:r>
            <w:proofErr w:type="spellStart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АгКЛ</w:t>
            </w:r>
            <w:proofErr w:type="spellEnd"/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-РПМ к-т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укомплектованный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К+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7E711D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7E711D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3141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3141E1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3A23F4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7E711D" w:rsidRPr="00DC0BDA" w:rsidTr="00B45197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787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1D" w:rsidRPr="000D787C" w:rsidRDefault="007E711D" w:rsidP="00DD7E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11D" w:rsidRPr="00956495" w:rsidRDefault="007E711D" w:rsidP="003141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56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956495" w:rsidRDefault="007E711D" w:rsidP="0031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64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11D" w:rsidRPr="003A23F4" w:rsidRDefault="007E711D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D787C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>по лот</w:t>
      </w:r>
      <w:r w:rsidR="001C17EB">
        <w:rPr>
          <w:rFonts w:ascii="Times New Roman" w:hAnsi="Times New Roman" w:cs="Times New Roman"/>
          <w:sz w:val="28"/>
          <w:szCs w:val="28"/>
          <w:lang w:val="kk-KZ"/>
        </w:rPr>
        <w:t>ам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90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C17EB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D787C" w:rsidRPr="0096023D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r w:rsidR="007E711D" w:rsidRPr="007E711D">
        <w:rPr>
          <w:rStyle w:val="s0"/>
          <w:b/>
          <w:sz w:val="28"/>
          <w:szCs w:val="28"/>
          <w:lang w:val="kk-KZ"/>
        </w:rPr>
        <w:t xml:space="preserve">ЭКОлаб </w:t>
      </w:r>
      <w:r w:rsidR="007E711D" w:rsidRPr="007E711D">
        <w:rPr>
          <w:rStyle w:val="s0"/>
          <w:b/>
          <w:sz w:val="28"/>
          <w:szCs w:val="28"/>
          <w:lang w:val="en-US"/>
        </w:rPr>
        <w:t>KZ</w:t>
      </w:r>
      <w:r w:rsidR="007E711D" w:rsidRPr="007E711D">
        <w:rPr>
          <w:rStyle w:val="s0"/>
          <w:b/>
          <w:sz w:val="28"/>
          <w:szCs w:val="28"/>
        </w:rPr>
        <w:t xml:space="preserve"> (</w:t>
      </w:r>
      <w:proofErr w:type="spellStart"/>
      <w:r w:rsidR="007E711D" w:rsidRPr="007E711D">
        <w:rPr>
          <w:rStyle w:val="s0"/>
          <w:b/>
          <w:sz w:val="28"/>
          <w:szCs w:val="28"/>
        </w:rPr>
        <w:t>ЭКОлаб</w:t>
      </w:r>
      <w:proofErr w:type="spellEnd"/>
      <w:r w:rsidR="007E711D" w:rsidRPr="007E711D">
        <w:rPr>
          <w:rStyle w:val="s0"/>
          <w:b/>
          <w:sz w:val="28"/>
          <w:szCs w:val="28"/>
        </w:rPr>
        <w:t xml:space="preserve"> КЗ)</w:t>
      </w:r>
      <w:r w:rsidR="000D787C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0D787C" w:rsidRPr="000F550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0D2366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0D2366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E711D" w:rsidRPr="007E711D">
        <w:rPr>
          <w:rStyle w:val="s0"/>
          <w:b/>
          <w:sz w:val="28"/>
          <w:szCs w:val="28"/>
          <w:lang w:val="kk-KZ"/>
        </w:rPr>
        <w:t xml:space="preserve">ЭКОлаб </w:t>
      </w:r>
      <w:r w:rsidR="007E711D" w:rsidRPr="007E711D">
        <w:rPr>
          <w:rStyle w:val="s0"/>
          <w:b/>
          <w:sz w:val="28"/>
          <w:szCs w:val="28"/>
          <w:lang w:val="en-US"/>
        </w:rPr>
        <w:t>KZ</w:t>
      </w:r>
      <w:r w:rsidR="007E711D" w:rsidRPr="007E711D">
        <w:rPr>
          <w:rStyle w:val="s0"/>
          <w:b/>
          <w:sz w:val="28"/>
          <w:szCs w:val="28"/>
        </w:rPr>
        <w:t xml:space="preserve"> (</w:t>
      </w:r>
      <w:proofErr w:type="spellStart"/>
      <w:r w:rsidR="007E711D" w:rsidRPr="007E711D">
        <w:rPr>
          <w:rStyle w:val="s0"/>
          <w:b/>
          <w:sz w:val="28"/>
          <w:szCs w:val="28"/>
        </w:rPr>
        <w:t>ЭКОлаб</w:t>
      </w:r>
      <w:proofErr w:type="spellEnd"/>
      <w:r w:rsidR="007E711D" w:rsidRPr="007E711D">
        <w:rPr>
          <w:rStyle w:val="s0"/>
          <w:b/>
          <w:sz w:val="28"/>
          <w:szCs w:val="28"/>
        </w:rPr>
        <w:t xml:space="preserve"> КЗ)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1C17EB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A37D9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E5DB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2E5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593578" w:rsidRPr="000F5506">
        <w:rPr>
          <w:rFonts w:ascii="Times New Roman" w:hAnsi="Times New Roman" w:cs="Times New Roman"/>
          <w:b/>
          <w:sz w:val="28"/>
          <w:szCs w:val="28"/>
        </w:rPr>
        <w:t>ТОО</w:t>
      </w:r>
      <w:r w:rsidR="00593578" w:rsidRPr="000F550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E711D" w:rsidRPr="007E711D">
        <w:rPr>
          <w:rStyle w:val="s0"/>
          <w:b/>
          <w:sz w:val="28"/>
          <w:szCs w:val="28"/>
          <w:lang w:val="kk-KZ"/>
        </w:rPr>
        <w:t xml:space="preserve">ЭКОлаб </w:t>
      </w:r>
      <w:r w:rsidR="007E711D" w:rsidRPr="007E711D">
        <w:rPr>
          <w:rStyle w:val="s0"/>
          <w:b/>
          <w:sz w:val="28"/>
          <w:szCs w:val="28"/>
          <w:lang w:val="en-US"/>
        </w:rPr>
        <w:t>KZ</w:t>
      </w:r>
      <w:r w:rsidR="007E711D" w:rsidRPr="007E711D">
        <w:rPr>
          <w:rStyle w:val="s0"/>
          <w:b/>
          <w:sz w:val="28"/>
          <w:szCs w:val="28"/>
        </w:rPr>
        <w:t xml:space="preserve"> (</w:t>
      </w:r>
      <w:proofErr w:type="spellStart"/>
      <w:r w:rsidR="007E711D" w:rsidRPr="007E711D">
        <w:rPr>
          <w:rStyle w:val="s0"/>
          <w:b/>
          <w:sz w:val="28"/>
          <w:szCs w:val="28"/>
        </w:rPr>
        <w:t>ЭКОлаб</w:t>
      </w:r>
      <w:proofErr w:type="spellEnd"/>
      <w:r w:rsidR="007E711D" w:rsidRPr="007E711D">
        <w:rPr>
          <w:rStyle w:val="s0"/>
          <w:b/>
          <w:sz w:val="28"/>
          <w:szCs w:val="28"/>
        </w:rPr>
        <w:t xml:space="preserve"> КЗ)</w:t>
      </w:r>
      <w:r w:rsidR="0059357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</w:t>
      </w:r>
      <w:proofErr w:type="gramStart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End"/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5492"/>
    <w:rsid w:val="002F58BD"/>
    <w:rsid w:val="0030064A"/>
    <w:rsid w:val="00302443"/>
    <w:rsid w:val="0030742B"/>
    <w:rsid w:val="0031445D"/>
    <w:rsid w:val="003266BA"/>
    <w:rsid w:val="0033288A"/>
    <w:rsid w:val="00335A44"/>
    <w:rsid w:val="0034022D"/>
    <w:rsid w:val="0036361E"/>
    <w:rsid w:val="00364FA0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5A5D"/>
    <w:rsid w:val="006176BE"/>
    <w:rsid w:val="00646307"/>
    <w:rsid w:val="00696B68"/>
    <w:rsid w:val="006B1DA6"/>
    <w:rsid w:val="006C129C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44CA"/>
    <w:rsid w:val="007B7CDE"/>
    <w:rsid w:val="007B7EBB"/>
    <w:rsid w:val="007C41CE"/>
    <w:rsid w:val="007C4EEA"/>
    <w:rsid w:val="007E19E5"/>
    <w:rsid w:val="007E711D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75E36"/>
    <w:rsid w:val="00992852"/>
    <w:rsid w:val="0099341C"/>
    <w:rsid w:val="009A2FF6"/>
    <w:rsid w:val="009B0A9F"/>
    <w:rsid w:val="009B42C4"/>
    <w:rsid w:val="009C1BC8"/>
    <w:rsid w:val="009C5552"/>
    <w:rsid w:val="009D0E4F"/>
    <w:rsid w:val="009F3C97"/>
    <w:rsid w:val="00A14E3B"/>
    <w:rsid w:val="00A1518B"/>
    <w:rsid w:val="00A30C44"/>
    <w:rsid w:val="00A37931"/>
    <w:rsid w:val="00A37D99"/>
    <w:rsid w:val="00A55D5A"/>
    <w:rsid w:val="00A623E0"/>
    <w:rsid w:val="00A658CE"/>
    <w:rsid w:val="00A7118E"/>
    <w:rsid w:val="00A87FE5"/>
    <w:rsid w:val="00AD0010"/>
    <w:rsid w:val="00B2110D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D07CDA"/>
    <w:rsid w:val="00D10747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7BA0"/>
    <w:rsid w:val="00E30E6A"/>
    <w:rsid w:val="00E36E90"/>
    <w:rsid w:val="00E56689"/>
    <w:rsid w:val="00E61E65"/>
    <w:rsid w:val="00E62211"/>
    <w:rsid w:val="00E766AD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6CA3"/>
    <w:rsid w:val="00F81B04"/>
    <w:rsid w:val="00F871E2"/>
    <w:rsid w:val="00F97E22"/>
    <w:rsid w:val="00FA689E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4FA4F-C565-4C71-A299-A86A6D26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154</cp:revision>
  <cp:lastPrinted>2022-01-21T08:43:00Z</cp:lastPrinted>
  <dcterms:created xsi:type="dcterms:W3CDTF">2022-09-15T02:33:00Z</dcterms:created>
  <dcterms:modified xsi:type="dcterms:W3CDTF">2022-10-19T10:29:00Z</dcterms:modified>
</cp:coreProperties>
</file>